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1DBEC60B" w:rsidP="1DBEC60B" w:rsidRDefault="1DBEC60B" w14:paraId="7D4FD1F7" w14:textId="42018E11">
      <w:pPr>
        <w:pStyle w:val="Normal"/>
        <w:jc w:val="center"/>
        <w:rPr>
          <w:b w:val="1"/>
          <w:bCs w:val="1"/>
          <w:sz w:val="24"/>
          <w:szCs w:val="24"/>
          <w:u w:val="none"/>
        </w:rPr>
      </w:pPr>
      <w:r w:rsidRPr="2C5B635A" w:rsidR="2C5B635A">
        <w:rPr>
          <w:b w:val="1"/>
          <w:bCs w:val="1"/>
          <w:sz w:val="24"/>
          <w:szCs w:val="24"/>
          <w:u w:val="none"/>
        </w:rPr>
        <w:t>WALNUT COVE WCS.</w:t>
      </w:r>
      <w:r>
        <w:br/>
      </w:r>
      <w:r w:rsidRPr="2C5B635A" w:rsidR="2C5B635A">
        <w:rPr>
          <w:b w:val="1"/>
          <w:bCs w:val="1"/>
          <w:sz w:val="24"/>
          <w:szCs w:val="24"/>
          <w:u w:val="none"/>
        </w:rPr>
        <w:t>P O BOX 893</w:t>
      </w:r>
      <w:r>
        <w:br/>
      </w:r>
      <w:r w:rsidRPr="2C5B635A" w:rsidR="2C5B635A">
        <w:rPr>
          <w:b w:val="1"/>
          <w:bCs w:val="1"/>
          <w:sz w:val="24"/>
          <w:szCs w:val="24"/>
          <w:u w:val="none"/>
        </w:rPr>
        <w:t>WILLIS, TX  77378</w:t>
      </w:r>
      <w:r>
        <w:br/>
      </w:r>
      <w:r w:rsidRPr="2C5B635A" w:rsidR="2C5B635A">
        <w:rPr>
          <w:b w:val="1"/>
          <w:bCs w:val="1"/>
          <w:sz w:val="24"/>
          <w:szCs w:val="24"/>
          <w:u w:val="none"/>
        </w:rPr>
        <w:t>936-856-4199</w:t>
      </w:r>
      <w:r>
        <w:br/>
      </w:r>
      <w:r w:rsidRPr="2C5B635A" w:rsidR="2C5B635A">
        <w:rPr>
          <w:b w:val="1"/>
          <w:bCs w:val="1"/>
          <w:sz w:val="24"/>
          <w:szCs w:val="24"/>
          <w:u w:val="none"/>
        </w:rPr>
        <w:t>FAX 936-856-1427</w:t>
      </w:r>
    </w:p>
    <w:p w:rsidR="1DBEC60B" w:rsidP="1DBEC60B" w:rsidRDefault="1DBEC60B" w14:paraId="296D75D2" w14:textId="1F442EB2">
      <w:pPr>
        <w:pStyle w:val="Normal"/>
        <w:jc w:val="left"/>
        <w:rPr>
          <w:b w:val="1"/>
          <w:bCs w:val="1"/>
          <w:sz w:val="24"/>
          <w:szCs w:val="24"/>
          <w:u w:val="none"/>
        </w:rPr>
      </w:pPr>
      <w:r w:rsidRPr="69B5DF42" w:rsidR="69B5DF42">
        <w:rPr>
          <w:b w:val="0"/>
          <w:bCs w:val="0"/>
          <w:sz w:val="24"/>
          <w:szCs w:val="24"/>
          <w:u w:val="none"/>
        </w:rPr>
        <w:t>OCTOBER 18, 2021</w:t>
      </w:r>
    </w:p>
    <w:p w:rsidR="69B5DF42" w:rsidP="69B5DF42" w:rsidRDefault="69B5DF42" w14:paraId="52187D19" w14:textId="08F94EEA">
      <w:pPr>
        <w:pStyle w:val="Normal"/>
        <w:jc w:val="left"/>
        <w:rPr>
          <w:b w:val="0"/>
          <w:bCs w:val="0"/>
          <w:sz w:val="24"/>
          <w:szCs w:val="24"/>
          <w:u w:val="none"/>
        </w:rPr>
      </w:pPr>
      <w:r w:rsidRPr="4774261B" w:rsidR="4774261B">
        <w:rPr>
          <w:b w:val="0"/>
          <w:bCs w:val="0"/>
          <w:sz w:val="24"/>
          <w:szCs w:val="24"/>
          <w:u w:val="none"/>
        </w:rPr>
        <w:t>To whom it may concern,</w:t>
      </w:r>
    </w:p>
    <w:p w:rsidR="4774261B" w:rsidP="4774261B" w:rsidRDefault="4774261B" w14:paraId="24707F85" w14:textId="0B0DEDE1">
      <w:pPr>
        <w:spacing w:after="160" w:line="259" w:lineRule="auto"/>
        <w:rPr>
          <w:rFonts w:ascii="Calibri" w:hAnsi="Calibri" w:eastAsia="Calibri" w:cs="Calibri"/>
          <w:b w:val="0"/>
          <w:bCs w:val="0"/>
          <w:i w:val="0"/>
          <w:iCs w:val="0"/>
          <w:caps w:val="0"/>
          <w:smallCaps w:val="0"/>
          <w:noProof w:val="0"/>
          <w:color w:val="000000" w:themeColor="text1" w:themeTint="FF" w:themeShade="FF"/>
          <w:sz w:val="24"/>
          <w:szCs w:val="24"/>
          <w:lang w:val="en-US"/>
        </w:rPr>
      </w:pPr>
      <w:r w:rsidRPr="4774261B" w:rsidR="4774261B">
        <w:rPr>
          <w:rFonts w:ascii="Calibri" w:hAnsi="Calibri" w:eastAsia="Calibri" w:cs="Calibri"/>
          <w:b w:val="0"/>
          <w:bCs w:val="0"/>
          <w:i w:val="0"/>
          <w:iCs w:val="0"/>
          <w:caps w:val="0"/>
          <w:smallCaps w:val="0"/>
          <w:noProof w:val="0"/>
          <w:color w:val="000000" w:themeColor="text1" w:themeTint="FF" w:themeShade="FF"/>
          <w:sz w:val="24"/>
          <w:szCs w:val="24"/>
          <w:lang w:val="en-US"/>
        </w:rPr>
        <w:t xml:space="preserve">During the 87th Legislative session, the Texas Legislature enacted Senate Bill 3 which requires utilities to complete submissions required under Water Code 13.1396 (critical load status). </w:t>
      </w:r>
    </w:p>
    <w:p w:rsidR="4774261B" w:rsidP="4774261B" w:rsidRDefault="4774261B" w14:paraId="240A3A08" w14:textId="4C35CDFE">
      <w:pPr>
        <w:spacing w:after="160" w:line="259" w:lineRule="auto"/>
        <w:rPr>
          <w:rFonts w:ascii="Calibri" w:hAnsi="Calibri" w:eastAsia="Calibri" w:cs="Calibri"/>
          <w:b w:val="0"/>
          <w:bCs w:val="0"/>
          <w:i w:val="0"/>
          <w:iCs w:val="0"/>
          <w:caps w:val="0"/>
          <w:smallCaps w:val="0"/>
          <w:noProof w:val="0"/>
          <w:color w:val="000000" w:themeColor="text1" w:themeTint="FF" w:themeShade="FF"/>
          <w:sz w:val="24"/>
          <w:szCs w:val="24"/>
          <w:lang w:val="en-US"/>
        </w:rPr>
      </w:pPr>
      <w:r w:rsidRPr="4774261B" w:rsidR="4774261B">
        <w:rPr>
          <w:rFonts w:ascii="Calibri" w:hAnsi="Calibri" w:eastAsia="Calibri" w:cs="Calibri"/>
          <w:b w:val="0"/>
          <w:bCs w:val="0"/>
          <w:i w:val="0"/>
          <w:iCs w:val="0"/>
          <w:caps w:val="0"/>
          <w:smallCaps w:val="0"/>
          <w:noProof w:val="0"/>
          <w:color w:val="000000" w:themeColor="text1" w:themeTint="FF" w:themeShade="FF"/>
          <w:sz w:val="24"/>
          <w:szCs w:val="24"/>
          <w:lang w:val="en-US"/>
        </w:rPr>
        <w:t>The following is a list of account numbers and meter numbers for Walnut Cove WSC water treatment plants (WTP) and wastewater treatment plants (WWTP) we will need to have added to the Critical Load status list as requested by PUCT and TCEQ.</w:t>
      </w:r>
    </w:p>
    <w:p w:rsidR="69B5DF42" w:rsidP="69B5DF42" w:rsidRDefault="69B5DF42" w14:paraId="3666AFB6" w14:textId="6AF8A589">
      <w:pPr>
        <w:pStyle w:val="ListParagraph"/>
        <w:ind w:left="0"/>
        <w:jc w:val="left"/>
        <w:rPr>
          <w:b w:val="0"/>
          <w:bCs w:val="0"/>
          <w:sz w:val="24"/>
          <w:szCs w:val="24"/>
          <w:u w:val="none"/>
        </w:rPr>
      </w:pPr>
    </w:p>
    <w:tbl>
      <w:tblPr>
        <w:tblStyle w:val="TableGrid"/>
        <w:tblW w:w="0" w:type="auto"/>
        <w:tblLayout w:type="fixed"/>
        <w:tblLook w:val="06A0" w:firstRow="1" w:lastRow="0" w:firstColumn="1" w:lastColumn="0" w:noHBand="1" w:noVBand="1"/>
      </w:tblPr>
      <w:tblGrid>
        <w:gridCol w:w="5400"/>
        <w:gridCol w:w="5400"/>
      </w:tblGrid>
      <w:tr w:rsidR="69B5DF42" w:rsidTr="60A83BEA" w14:paraId="7D637559">
        <w:tc>
          <w:tcPr>
            <w:tcW w:w="5400" w:type="dxa"/>
            <w:tcMar/>
          </w:tcPr>
          <w:p w:rsidR="69B5DF42" w:rsidP="47C059F2" w:rsidRDefault="69B5DF42" w14:paraId="2340570C" w14:textId="3AB03653">
            <w:pPr>
              <w:pStyle w:val="ListParagraph"/>
              <w:rPr>
                <w:b w:val="1"/>
                <w:bCs w:val="1"/>
                <w:sz w:val="24"/>
                <w:szCs w:val="24"/>
                <w:u w:val="single"/>
              </w:rPr>
            </w:pPr>
            <w:r w:rsidRPr="47C059F2" w:rsidR="47C059F2">
              <w:rPr>
                <w:b w:val="1"/>
                <w:bCs w:val="1"/>
                <w:sz w:val="24"/>
                <w:szCs w:val="24"/>
                <w:u w:val="single"/>
              </w:rPr>
              <w:t>Meter Number</w:t>
            </w:r>
          </w:p>
        </w:tc>
        <w:tc>
          <w:tcPr>
            <w:tcW w:w="5400" w:type="dxa"/>
            <w:tcMar/>
          </w:tcPr>
          <w:p w:rsidR="69B5DF42" w:rsidP="47C059F2" w:rsidRDefault="69B5DF42" w14:paraId="7882CF71" w14:textId="0C215F80">
            <w:pPr>
              <w:pStyle w:val="ListParagraph"/>
              <w:rPr>
                <w:b w:val="1"/>
                <w:bCs w:val="1"/>
                <w:sz w:val="24"/>
                <w:szCs w:val="24"/>
                <w:u w:val="single"/>
              </w:rPr>
            </w:pPr>
            <w:r w:rsidRPr="47C059F2" w:rsidR="47C059F2">
              <w:rPr>
                <w:b w:val="1"/>
                <w:bCs w:val="1"/>
                <w:sz w:val="24"/>
                <w:szCs w:val="24"/>
                <w:u w:val="single"/>
              </w:rPr>
              <w:t>Account Number</w:t>
            </w:r>
          </w:p>
        </w:tc>
      </w:tr>
      <w:tr w:rsidR="69B5DF42" w:rsidTr="60A83BEA" w14:paraId="4E8BD842">
        <w:tc>
          <w:tcPr>
            <w:tcW w:w="5400" w:type="dxa"/>
            <w:tcMar/>
          </w:tcPr>
          <w:p w:rsidR="69B5DF42" w:rsidP="69B5DF42" w:rsidRDefault="69B5DF42" w14:paraId="22845905" w14:textId="5AC7D173">
            <w:pPr>
              <w:pStyle w:val="ListParagraph"/>
              <w:rPr>
                <w:b w:val="0"/>
                <w:bCs w:val="0"/>
                <w:sz w:val="24"/>
                <w:szCs w:val="24"/>
                <w:u w:val="none"/>
              </w:rPr>
            </w:pPr>
            <w:r w:rsidRPr="60A83BEA" w:rsidR="60A83BEA">
              <w:rPr>
                <w:b w:val="0"/>
                <w:bCs w:val="0"/>
                <w:sz w:val="24"/>
                <w:szCs w:val="24"/>
                <w:u w:val="none"/>
              </w:rPr>
              <w:t>AM11446298</w:t>
            </w:r>
          </w:p>
        </w:tc>
        <w:tc>
          <w:tcPr>
            <w:tcW w:w="5400" w:type="dxa"/>
            <w:tcMar/>
          </w:tcPr>
          <w:p w:rsidR="69B5DF42" w:rsidP="69B5DF42" w:rsidRDefault="69B5DF42" w14:paraId="64697109" w14:textId="09CBF285">
            <w:pPr>
              <w:pStyle w:val="ListParagraph"/>
              <w:rPr>
                <w:b w:val="0"/>
                <w:bCs w:val="0"/>
                <w:sz w:val="24"/>
                <w:szCs w:val="24"/>
                <w:u w:val="none"/>
              </w:rPr>
            </w:pPr>
            <w:r w:rsidRPr="60A83BEA" w:rsidR="60A83BEA">
              <w:rPr>
                <w:b w:val="0"/>
                <w:bCs w:val="0"/>
                <w:sz w:val="24"/>
                <w:szCs w:val="24"/>
                <w:u w:val="none"/>
              </w:rPr>
              <w:t>138055678</w:t>
            </w:r>
          </w:p>
        </w:tc>
      </w:tr>
      <w:tr w:rsidR="69B5DF42" w:rsidTr="60A83BEA" w14:paraId="20D42C27">
        <w:tc>
          <w:tcPr>
            <w:tcW w:w="5400" w:type="dxa"/>
            <w:tcMar/>
          </w:tcPr>
          <w:p w:rsidR="69B5DF42" w:rsidP="69B5DF42" w:rsidRDefault="69B5DF42" w14:paraId="6F9FF453" w14:textId="0354A713">
            <w:pPr>
              <w:pStyle w:val="ListParagraph"/>
              <w:rPr>
                <w:b w:val="0"/>
                <w:bCs w:val="0"/>
                <w:sz w:val="24"/>
                <w:szCs w:val="24"/>
                <w:u w:val="none"/>
              </w:rPr>
            </w:pPr>
            <w:r w:rsidRPr="60A83BEA" w:rsidR="60A83BEA">
              <w:rPr>
                <w:b w:val="0"/>
                <w:bCs w:val="0"/>
                <w:sz w:val="24"/>
                <w:szCs w:val="24"/>
                <w:u w:val="none"/>
              </w:rPr>
              <w:t>AM12199580</w:t>
            </w:r>
          </w:p>
        </w:tc>
        <w:tc>
          <w:tcPr>
            <w:tcW w:w="5400" w:type="dxa"/>
            <w:tcMar/>
          </w:tcPr>
          <w:p w:rsidR="69B5DF42" w:rsidP="69B5DF42" w:rsidRDefault="69B5DF42" w14:paraId="03A5FF11" w14:textId="36702071">
            <w:pPr>
              <w:pStyle w:val="ListParagraph"/>
              <w:rPr>
                <w:b w:val="0"/>
                <w:bCs w:val="0"/>
                <w:sz w:val="24"/>
                <w:szCs w:val="24"/>
                <w:u w:val="none"/>
              </w:rPr>
            </w:pPr>
            <w:r w:rsidRPr="60A83BEA" w:rsidR="60A83BEA">
              <w:rPr>
                <w:b w:val="0"/>
                <w:bCs w:val="0"/>
                <w:sz w:val="24"/>
                <w:szCs w:val="24"/>
                <w:u w:val="none"/>
              </w:rPr>
              <w:t>139656326</w:t>
            </w:r>
          </w:p>
        </w:tc>
      </w:tr>
      <w:tr w:rsidR="69B5DF42" w:rsidTr="60A83BEA" w14:paraId="0F5C76C2">
        <w:tc>
          <w:tcPr>
            <w:tcW w:w="5400" w:type="dxa"/>
            <w:tcMar/>
          </w:tcPr>
          <w:p w:rsidR="69B5DF42" w:rsidP="428AEC78" w:rsidRDefault="69B5DF42" w14:paraId="0988B5CC" w14:textId="758E02BC">
            <w:pPr>
              <w:pStyle w:val="ListParagraph"/>
              <w:ind w:left="0"/>
              <w:rPr>
                <w:b w:val="0"/>
                <w:bCs w:val="0"/>
                <w:sz w:val="24"/>
                <w:szCs w:val="24"/>
                <w:u w:val="none"/>
              </w:rPr>
            </w:pPr>
          </w:p>
        </w:tc>
        <w:tc>
          <w:tcPr>
            <w:tcW w:w="5400" w:type="dxa"/>
            <w:tcMar/>
          </w:tcPr>
          <w:p w:rsidR="69B5DF42" w:rsidP="69B5DF42" w:rsidRDefault="69B5DF42" w14:paraId="4E515D89" w14:textId="318708BF">
            <w:pPr>
              <w:pStyle w:val="ListParagraph"/>
              <w:rPr>
                <w:b w:val="0"/>
                <w:bCs w:val="0"/>
                <w:sz w:val="24"/>
                <w:szCs w:val="24"/>
                <w:u w:val="none"/>
              </w:rPr>
            </w:pPr>
          </w:p>
        </w:tc>
      </w:tr>
      <w:tr w:rsidR="69B5DF42" w:rsidTr="60A83BEA" w14:paraId="0E7D8644">
        <w:tc>
          <w:tcPr>
            <w:tcW w:w="5400" w:type="dxa"/>
            <w:tcMar/>
          </w:tcPr>
          <w:p w:rsidR="69B5DF42" w:rsidP="69B5DF42" w:rsidRDefault="69B5DF42" w14:paraId="352075E6" w14:textId="6BD82939">
            <w:pPr>
              <w:pStyle w:val="ListParagraph"/>
              <w:rPr>
                <w:b w:val="0"/>
                <w:bCs w:val="0"/>
                <w:sz w:val="24"/>
                <w:szCs w:val="24"/>
                <w:u w:val="none"/>
              </w:rPr>
            </w:pPr>
          </w:p>
        </w:tc>
        <w:tc>
          <w:tcPr>
            <w:tcW w:w="5400" w:type="dxa"/>
            <w:tcMar/>
          </w:tcPr>
          <w:p w:rsidR="69B5DF42" w:rsidP="69B5DF42" w:rsidRDefault="69B5DF42" w14:paraId="5F0F2149" w14:textId="67DB03AF">
            <w:pPr>
              <w:pStyle w:val="ListParagraph"/>
              <w:rPr>
                <w:b w:val="0"/>
                <w:bCs w:val="0"/>
                <w:sz w:val="24"/>
                <w:szCs w:val="24"/>
                <w:u w:val="none"/>
              </w:rPr>
            </w:pPr>
          </w:p>
        </w:tc>
      </w:tr>
      <w:tr w:rsidR="69B5DF42" w:rsidTr="60A83BEA" w14:paraId="4C2BBA9A">
        <w:tc>
          <w:tcPr>
            <w:tcW w:w="5400" w:type="dxa"/>
            <w:tcMar/>
          </w:tcPr>
          <w:p w:rsidR="69B5DF42" w:rsidP="69B5DF42" w:rsidRDefault="69B5DF42" w14:paraId="630AC412" w14:textId="6DDC568D">
            <w:pPr>
              <w:pStyle w:val="ListParagraph"/>
              <w:rPr>
                <w:b w:val="0"/>
                <w:bCs w:val="0"/>
                <w:sz w:val="24"/>
                <w:szCs w:val="24"/>
                <w:u w:val="none"/>
              </w:rPr>
            </w:pPr>
          </w:p>
        </w:tc>
        <w:tc>
          <w:tcPr>
            <w:tcW w:w="5400" w:type="dxa"/>
            <w:tcMar/>
          </w:tcPr>
          <w:p w:rsidR="69B5DF42" w:rsidP="69B5DF42" w:rsidRDefault="69B5DF42" w14:paraId="5BE262D0" w14:textId="3F5DB709">
            <w:pPr>
              <w:pStyle w:val="ListParagraph"/>
              <w:rPr>
                <w:b w:val="0"/>
                <w:bCs w:val="0"/>
                <w:sz w:val="24"/>
                <w:szCs w:val="24"/>
                <w:u w:val="none"/>
              </w:rPr>
            </w:pPr>
          </w:p>
        </w:tc>
      </w:tr>
      <w:tr w:rsidR="69B5DF42" w:rsidTr="60A83BEA" w14:paraId="5014D324">
        <w:tc>
          <w:tcPr>
            <w:tcW w:w="5400" w:type="dxa"/>
            <w:tcMar/>
          </w:tcPr>
          <w:p w:rsidR="69B5DF42" w:rsidP="69B5DF42" w:rsidRDefault="69B5DF42" w14:paraId="378B451F" w14:textId="2FF252D5">
            <w:pPr>
              <w:pStyle w:val="ListParagraph"/>
              <w:rPr>
                <w:b w:val="0"/>
                <w:bCs w:val="0"/>
                <w:sz w:val="24"/>
                <w:szCs w:val="24"/>
                <w:u w:val="none"/>
              </w:rPr>
            </w:pPr>
          </w:p>
        </w:tc>
        <w:tc>
          <w:tcPr>
            <w:tcW w:w="5400" w:type="dxa"/>
            <w:tcMar/>
          </w:tcPr>
          <w:p w:rsidR="69B5DF42" w:rsidP="69B5DF42" w:rsidRDefault="69B5DF42" w14:paraId="52B9857D" w14:textId="01D04D45">
            <w:pPr>
              <w:pStyle w:val="ListParagraph"/>
              <w:rPr>
                <w:b w:val="0"/>
                <w:bCs w:val="0"/>
                <w:sz w:val="24"/>
                <w:szCs w:val="24"/>
                <w:u w:val="none"/>
              </w:rPr>
            </w:pPr>
          </w:p>
        </w:tc>
      </w:tr>
      <w:tr w:rsidR="69B5DF42" w:rsidTr="60A83BEA" w14:paraId="76E8D4D5">
        <w:tc>
          <w:tcPr>
            <w:tcW w:w="5400" w:type="dxa"/>
            <w:tcMar/>
          </w:tcPr>
          <w:p w:rsidR="69B5DF42" w:rsidP="69B5DF42" w:rsidRDefault="69B5DF42" w14:paraId="099AD2DA" w14:textId="5C45BA34">
            <w:pPr>
              <w:pStyle w:val="ListParagraph"/>
              <w:rPr>
                <w:b w:val="0"/>
                <w:bCs w:val="0"/>
                <w:sz w:val="24"/>
                <w:szCs w:val="24"/>
                <w:u w:val="none"/>
              </w:rPr>
            </w:pPr>
          </w:p>
        </w:tc>
        <w:tc>
          <w:tcPr>
            <w:tcW w:w="5400" w:type="dxa"/>
            <w:tcMar/>
          </w:tcPr>
          <w:p w:rsidR="69B5DF42" w:rsidP="69B5DF42" w:rsidRDefault="69B5DF42" w14:paraId="596AF904" w14:textId="3EB849A9">
            <w:pPr>
              <w:pStyle w:val="ListParagraph"/>
              <w:rPr>
                <w:b w:val="0"/>
                <w:bCs w:val="0"/>
                <w:sz w:val="24"/>
                <w:szCs w:val="24"/>
                <w:u w:val="none"/>
              </w:rPr>
            </w:pPr>
          </w:p>
        </w:tc>
      </w:tr>
    </w:tbl>
    <w:p w:rsidR="69B5DF42" w:rsidP="69B5DF42" w:rsidRDefault="69B5DF42" w14:paraId="3FEC1A73" w14:textId="2C623EEC">
      <w:pPr>
        <w:pStyle w:val="ListParagraph"/>
        <w:ind w:left="0"/>
        <w:jc w:val="left"/>
        <w:rPr>
          <w:b w:val="0"/>
          <w:bCs w:val="0"/>
          <w:sz w:val="24"/>
          <w:szCs w:val="24"/>
          <w:u w:val="none"/>
        </w:rPr>
      </w:pPr>
    </w:p>
    <w:p w:rsidR="47C059F2" w:rsidP="4774261B" w:rsidRDefault="47C059F2" w14:paraId="557A2B04" w14:textId="6BEF781E">
      <w:pPr>
        <w:pStyle w:val="Normal"/>
        <w:bidi w:val="0"/>
        <w:spacing w:before="0" w:beforeAutospacing="off" w:after="160" w:afterAutospacing="off" w:line="259" w:lineRule="auto"/>
        <w:ind w:left="0" w:right="0"/>
        <w:jc w:val="left"/>
        <w:rPr>
          <w:rFonts w:ascii="Calibri" w:hAnsi="Calibri" w:eastAsia="Calibri" w:cs="Calibri"/>
          <w:b w:val="0"/>
          <w:bCs w:val="0"/>
          <w:i w:val="0"/>
          <w:iCs w:val="0"/>
          <w:caps w:val="0"/>
          <w:smallCaps w:val="0"/>
          <w:noProof w:val="0"/>
          <w:color w:val="000000" w:themeColor="text1" w:themeTint="FF" w:themeShade="FF"/>
          <w:sz w:val="24"/>
          <w:szCs w:val="24"/>
          <w:lang w:val="en-US"/>
        </w:rPr>
      </w:pPr>
      <w:r w:rsidRPr="4774261B" w:rsidR="4774261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US"/>
        </w:rPr>
        <w:t>In addition to WTP and WWTP, we will also be requiring all Lift Stations (LS) to be added to the Critical Load status list.</w:t>
      </w:r>
      <w:r>
        <w:br/>
      </w:r>
      <w:r w:rsidRPr="4774261B" w:rsidR="4774261B">
        <w:rPr>
          <w:rFonts w:ascii="Calibri" w:hAnsi="Calibri" w:eastAsia="Calibri" w:cs="Calibri"/>
          <w:b w:val="0"/>
          <w:bCs w:val="0"/>
          <w:i w:val="0"/>
          <w:iCs w:val="0"/>
          <w:caps w:val="0"/>
          <w:smallCaps w:val="0"/>
          <w:strike w:val="0"/>
          <w:dstrike w:val="0"/>
          <w:noProof w:val="0"/>
          <w:color w:val="000000" w:themeColor="text1" w:themeTint="FF" w:themeShade="FF"/>
          <w:sz w:val="24"/>
          <w:szCs w:val="24"/>
          <w:u w:val="none"/>
          <w:lang w:val="en-US"/>
        </w:rPr>
        <w:t>The following is a list of account numbers and meter numbers for Walnut Cove WSC Lift Stations.</w:t>
      </w:r>
    </w:p>
    <w:tbl>
      <w:tblPr>
        <w:tblStyle w:val="TableGrid"/>
        <w:tblW w:w="0" w:type="auto"/>
        <w:tblLayout w:type="fixed"/>
        <w:tblLook w:val="06A0" w:firstRow="1" w:lastRow="0" w:firstColumn="1" w:lastColumn="0" w:noHBand="1" w:noVBand="1"/>
      </w:tblPr>
      <w:tblGrid>
        <w:gridCol w:w="5400"/>
        <w:gridCol w:w="5400"/>
      </w:tblGrid>
      <w:tr w:rsidR="60A83BEA" w:rsidTr="60A83BEA" w14:paraId="633EC9F1">
        <w:tc>
          <w:tcPr>
            <w:tcW w:w="5400" w:type="dxa"/>
            <w:tcMar/>
            <w:vAlign w:val="top"/>
          </w:tcPr>
          <w:p w:rsidR="60A83BEA" w:rsidP="60A83BEA" w:rsidRDefault="60A83BEA" w14:paraId="0EE4248F" w14:textId="644FD99F">
            <w:pPr>
              <w:spacing w:line="259" w:lineRule="auto"/>
              <w:ind w:left="720"/>
              <w:rPr>
                <w:rFonts w:ascii="Calibri" w:hAnsi="Calibri" w:eastAsia="Calibri" w:cs="Calibri"/>
                <w:b w:val="0"/>
                <w:bCs w:val="0"/>
                <w:i w:val="0"/>
                <w:iCs w:val="0"/>
                <w:sz w:val="24"/>
                <w:szCs w:val="24"/>
              </w:rPr>
            </w:pPr>
            <w:r w:rsidRPr="60A83BEA" w:rsidR="60A83BEA">
              <w:rPr>
                <w:rFonts w:ascii="Calibri" w:hAnsi="Calibri" w:eastAsia="Calibri" w:cs="Calibri"/>
                <w:b w:val="1"/>
                <w:bCs w:val="1"/>
                <w:i w:val="0"/>
                <w:iCs w:val="0"/>
                <w:strike w:val="0"/>
                <w:dstrike w:val="0"/>
                <w:sz w:val="24"/>
                <w:szCs w:val="24"/>
                <w:u w:val="single"/>
                <w:lang w:val="en-US"/>
              </w:rPr>
              <w:t>METER NUMBER</w:t>
            </w:r>
          </w:p>
        </w:tc>
        <w:tc>
          <w:tcPr>
            <w:tcW w:w="5400" w:type="dxa"/>
            <w:tcMar/>
            <w:vAlign w:val="top"/>
          </w:tcPr>
          <w:p w:rsidR="60A83BEA" w:rsidP="60A83BEA" w:rsidRDefault="60A83BEA" w14:paraId="59BACFD9" w14:textId="31FC3D8C">
            <w:pPr>
              <w:spacing w:line="259" w:lineRule="auto"/>
              <w:ind w:left="720"/>
              <w:rPr>
                <w:rFonts w:ascii="Calibri" w:hAnsi="Calibri" w:eastAsia="Calibri" w:cs="Calibri"/>
                <w:b w:val="0"/>
                <w:bCs w:val="0"/>
                <w:i w:val="0"/>
                <w:iCs w:val="0"/>
                <w:sz w:val="24"/>
                <w:szCs w:val="24"/>
              </w:rPr>
            </w:pPr>
            <w:r w:rsidRPr="60A83BEA" w:rsidR="60A83BEA">
              <w:rPr>
                <w:rFonts w:ascii="Calibri" w:hAnsi="Calibri" w:eastAsia="Calibri" w:cs="Calibri"/>
                <w:b w:val="1"/>
                <w:bCs w:val="1"/>
                <w:i w:val="0"/>
                <w:iCs w:val="0"/>
                <w:strike w:val="0"/>
                <w:dstrike w:val="0"/>
                <w:sz w:val="24"/>
                <w:szCs w:val="24"/>
                <w:u w:val="single"/>
                <w:lang w:val="en-US"/>
              </w:rPr>
              <w:t>ACCOUNT NUMBER</w:t>
            </w:r>
          </w:p>
        </w:tc>
      </w:tr>
      <w:tr w:rsidR="60A83BEA" w:rsidTr="60A83BEA" w14:paraId="6103A178">
        <w:tc>
          <w:tcPr>
            <w:tcW w:w="5400" w:type="dxa"/>
            <w:tcMar/>
            <w:vAlign w:val="top"/>
          </w:tcPr>
          <w:p w:rsidR="60A83BEA" w:rsidP="60A83BEA" w:rsidRDefault="60A83BEA" w14:paraId="2D6B0A83" w14:textId="6C22642E">
            <w:pPr>
              <w:spacing w:line="259" w:lineRule="auto"/>
              <w:ind w:left="720"/>
              <w:rPr>
                <w:rFonts w:ascii="Calibri" w:hAnsi="Calibri" w:eastAsia="Calibri" w:cs="Calibri"/>
                <w:b w:val="0"/>
                <w:bCs w:val="0"/>
                <w:i w:val="0"/>
                <w:iCs w:val="0"/>
                <w:strike w:val="0"/>
                <w:dstrike w:val="0"/>
                <w:sz w:val="24"/>
                <w:szCs w:val="24"/>
                <w:u w:val="none"/>
                <w:lang w:val="en-US"/>
              </w:rPr>
            </w:pPr>
            <w:r w:rsidRPr="60A83BEA" w:rsidR="60A83BEA">
              <w:rPr>
                <w:rFonts w:ascii="Calibri" w:hAnsi="Calibri" w:eastAsia="Calibri" w:cs="Calibri"/>
                <w:b w:val="0"/>
                <w:bCs w:val="0"/>
                <w:i w:val="0"/>
                <w:iCs w:val="0"/>
                <w:strike w:val="0"/>
                <w:dstrike w:val="0"/>
                <w:sz w:val="24"/>
                <w:szCs w:val="24"/>
                <w:u w:val="none"/>
                <w:lang w:val="en-US"/>
              </w:rPr>
              <w:t>AM11249885</w:t>
            </w:r>
          </w:p>
        </w:tc>
        <w:tc>
          <w:tcPr>
            <w:tcW w:w="5400" w:type="dxa"/>
            <w:tcMar/>
            <w:vAlign w:val="top"/>
          </w:tcPr>
          <w:p w:rsidR="60A83BEA" w:rsidP="60A83BEA" w:rsidRDefault="60A83BEA" w14:paraId="44451CA6" w14:textId="1C199768">
            <w:pPr>
              <w:spacing w:line="259" w:lineRule="auto"/>
              <w:ind w:left="720"/>
              <w:rPr>
                <w:rFonts w:ascii="Calibri" w:hAnsi="Calibri" w:eastAsia="Calibri" w:cs="Calibri"/>
                <w:b w:val="0"/>
                <w:bCs w:val="0"/>
                <w:i w:val="0"/>
                <w:iCs w:val="0"/>
                <w:strike w:val="0"/>
                <w:dstrike w:val="0"/>
                <w:sz w:val="24"/>
                <w:szCs w:val="24"/>
                <w:u w:val="none"/>
                <w:lang w:val="en-US"/>
              </w:rPr>
            </w:pPr>
            <w:r w:rsidRPr="60A83BEA" w:rsidR="60A83BEA">
              <w:rPr>
                <w:rFonts w:ascii="Calibri" w:hAnsi="Calibri" w:eastAsia="Calibri" w:cs="Calibri"/>
                <w:b w:val="0"/>
                <w:bCs w:val="0"/>
                <w:i w:val="0"/>
                <w:iCs w:val="0"/>
                <w:strike w:val="0"/>
                <w:dstrike w:val="0"/>
                <w:sz w:val="24"/>
                <w:szCs w:val="24"/>
                <w:u w:val="none"/>
                <w:lang w:val="en-US"/>
              </w:rPr>
              <w:t>138055918</w:t>
            </w:r>
          </w:p>
        </w:tc>
      </w:tr>
      <w:tr w:rsidR="60A83BEA" w:rsidTr="60A83BEA" w14:paraId="5B20D2B2">
        <w:tc>
          <w:tcPr>
            <w:tcW w:w="5400" w:type="dxa"/>
            <w:tcMar/>
            <w:vAlign w:val="top"/>
          </w:tcPr>
          <w:p w:rsidR="60A83BEA" w:rsidP="60A83BEA" w:rsidRDefault="60A83BEA" w14:paraId="7AA60AD5" w14:textId="7643F3D1">
            <w:pPr>
              <w:spacing w:line="259" w:lineRule="auto"/>
              <w:ind w:left="720"/>
              <w:rPr>
                <w:rFonts w:ascii="Calibri" w:hAnsi="Calibri" w:eastAsia="Calibri" w:cs="Calibri"/>
                <w:b w:val="0"/>
                <w:bCs w:val="0"/>
                <w:i w:val="0"/>
                <w:iCs w:val="0"/>
                <w:strike w:val="0"/>
                <w:dstrike w:val="0"/>
                <w:sz w:val="24"/>
                <w:szCs w:val="24"/>
                <w:u w:val="none"/>
                <w:lang w:val="en-US"/>
              </w:rPr>
            </w:pPr>
            <w:r w:rsidRPr="60A83BEA" w:rsidR="60A83BEA">
              <w:rPr>
                <w:rFonts w:ascii="Calibri" w:hAnsi="Calibri" w:eastAsia="Calibri" w:cs="Calibri"/>
                <w:b w:val="0"/>
                <w:bCs w:val="0"/>
                <w:i w:val="0"/>
                <w:iCs w:val="0"/>
                <w:strike w:val="0"/>
                <w:dstrike w:val="0"/>
                <w:sz w:val="24"/>
                <w:szCs w:val="24"/>
                <w:u w:val="none"/>
                <w:lang w:val="en-US"/>
              </w:rPr>
              <w:t>AM11247432</w:t>
            </w:r>
          </w:p>
        </w:tc>
        <w:tc>
          <w:tcPr>
            <w:tcW w:w="5400" w:type="dxa"/>
            <w:tcMar/>
            <w:vAlign w:val="top"/>
          </w:tcPr>
          <w:p w:rsidR="60A83BEA" w:rsidP="60A83BEA" w:rsidRDefault="60A83BEA" w14:paraId="54F9B441" w14:textId="4FED971C">
            <w:pPr>
              <w:spacing w:line="259" w:lineRule="auto"/>
              <w:ind w:left="720"/>
              <w:rPr>
                <w:rFonts w:ascii="Calibri" w:hAnsi="Calibri" w:eastAsia="Calibri" w:cs="Calibri"/>
                <w:b w:val="0"/>
                <w:bCs w:val="0"/>
                <w:i w:val="0"/>
                <w:iCs w:val="0"/>
                <w:strike w:val="0"/>
                <w:dstrike w:val="0"/>
                <w:sz w:val="24"/>
                <w:szCs w:val="24"/>
                <w:u w:val="none"/>
                <w:lang w:val="en-US"/>
              </w:rPr>
            </w:pPr>
            <w:r w:rsidRPr="60A83BEA" w:rsidR="60A83BEA">
              <w:rPr>
                <w:rFonts w:ascii="Calibri" w:hAnsi="Calibri" w:eastAsia="Calibri" w:cs="Calibri"/>
                <w:b w:val="0"/>
                <w:bCs w:val="0"/>
                <w:i w:val="0"/>
                <w:iCs w:val="0"/>
                <w:strike w:val="0"/>
                <w:dstrike w:val="0"/>
                <w:sz w:val="24"/>
                <w:szCs w:val="24"/>
                <w:u w:val="none"/>
                <w:lang w:val="en-US"/>
              </w:rPr>
              <w:t>138056080</w:t>
            </w:r>
          </w:p>
        </w:tc>
      </w:tr>
      <w:tr w:rsidR="60A83BEA" w:rsidTr="60A83BEA" w14:paraId="7DFE338F">
        <w:tc>
          <w:tcPr>
            <w:tcW w:w="5400" w:type="dxa"/>
            <w:tcMar/>
            <w:vAlign w:val="top"/>
          </w:tcPr>
          <w:p w:rsidR="60A83BEA" w:rsidP="60A83BEA" w:rsidRDefault="60A83BEA" w14:paraId="5EC46D15" w14:textId="1EA7DAD0">
            <w:pPr>
              <w:spacing w:line="259" w:lineRule="auto"/>
              <w:ind w:left="720"/>
              <w:rPr>
                <w:rFonts w:ascii="Calibri" w:hAnsi="Calibri" w:eastAsia="Calibri" w:cs="Calibri"/>
                <w:b w:val="0"/>
                <w:bCs w:val="0"/>
                <w:i w:val="0"/>
                <w:iCs w:val="0"/>
                <w:strike w:val="0"/>
                <w:dstrike w:val="0"/>
                <w:sz w:val="24"/>
                <w:szCs w:val="24"/>
                <w:u w:val="none"/>
                <w:lang w:val="en-US"/>
              </w:rPr>
            </w:pPr>
            <w:r w:rsidRPr="60A83BEA" w:rsidR="60A83BEA">
              <w:rPr>
                <w:rFonts w:ascii="Calibri" w:hAnsi="Calibri" w:eastAsia="Calibri" w:cs="Calibri"/>
                <w:b w:val="0"/>
                <w:bCs w:val="0"/>
                <w:i w:val="0"/>
                <w:iCs w:val="0"/>
                <w:strike w:val="0"/>
                <w:dstrike w:val="0"/>
                <w:sz w:val="24"/>
                <w:szCs w:val="24"/>
                <w:u w:val="none"/>
                <w:lang w:val="en-US"/>
              </w:rPr>
              <w:t>AM12137506</w:t>
            </w:r>
          </w:p>
        </w:tc>
        <w:tc>
          <w:tcPr>
            <w:tcW w:w="5400" w:type="dxa"/>
            <w:tcMar/>
            <w:vAlign w:val="top"/>
          </w:tcPr>
          <w:p w:rsidR="60A83BEA" w:rsidP="60A83BEA" w:rsidRDefault="60A83BEA" w14:paraId="2843DB7B" w14:textId="112EADCB">
            <w:pPr>
              <w:spacing w:line="259" w:lineRule="auto"/>
              <w:ind w:left="720"/>
              <w:rPr>
                <w:rFonts w:ascii="Calibri" w:hAnsi="Calibri" w:eastAsia="Calibri" w:cs="Calibri"/>
                <w:b w:val="0"/>
                <w:bCs w:val="0"/>
                <w:i w:val="0"/>
                <w:iCs w:val="0"/>
                <w:strike w:val="0"/>
                <w:dstrike w:val="0"/>
                <w:sz w:val="24"/>
                <w:szCs w:val="24"/>
                <w:u w:val="none"/>
                <w:lang w:val="en-US"/>
              </w:rPr>
            </w:pPr>
            <w:r w:rsidRPr="60A83BEA" w:rsidR="60A83BEA">
              <w:rPr>
                <w:rFonts w:ascii="Calibri" w:hAnsi="Calibri" w:eastAsia="Calibri" w:cs="Calibri"/>
                <w:b w:val="0"/>
                <w:bCs w:val="0"/>
                <w:i w:val="0"/>
                <w:iCs w:val="0"/>
                <w:strike w:val="0"/>
                <w:dstrike w:val="0"/>
                <w:sz w:val="24"/>
                <w:szCs w:val="24"/>
                <w:u w:val="none"/>
                <w:lang w:val="en-US"/>
              </w:rPr>
              <w:t>141587287</w:t>
            </w:r>
          </w:p>
        </w:tc>
      </w:tr>
      <w:tr w:rsidR="60A83BEA" w:rsidTr="60A83BEA" w14:paraId="37C02122">
        <w:tc>
          <w:tcPr>
            <w:tcW w:w="5400" w:type="dxa"/>
            <w:tcMar/>
            <w:vAlign w:val="top"/>
          </w:tcPr>
          <w:p w:rsidR="60A83BEA" w:rsidP="60A83BEA" w:rsidRDefault="60A83BEA" w14:paraId="28B6D006" w14:textId="60DE9831">
            <w:pPr>
              <w:spacing w:line="259" w:lineRule="auto"/>
              <w:ind w:left="720"/>
              <w:rPr>
                <w:rFonts w:ascii="Calibri" w:hAnsi="Calibri" w:eastAsia="Calibri" w:cs="Calibri"/>
                <w:b w:val="0"/>
                <w:bCs w:val="0"/>
                <w:i w:val="0"/>
                <w:iCs w:val="0"/>
                <w:strike w:val="0"/>
                <w:dstrike w:val="0"/>
                <w:sz w:val="24"/>
                <w:szCs w:val="24"/>
                <w:u w:val="none"/>
                <w:lang w:val="en-US"/>
              </w:rPr>
            </w:pPr>
            <w:r w:rsidRPr="60A83BEA" w:rsidR="60A83BEA">
              <w:rPr>
                <w:rFonts w:ascii="Calibri" w:hAnsi="Calibri" w:eastAsia="Calibri" w:cs="Calibri"/>
                <w:b w:val="0"/>
                <w:bCs w:val="0"/>
                <w:i w:val="0"/>
                <w:iCs w:val="0"/>
                <w:strike w:val="0"/>
                <w:dstrike w:val="0"/>
                <w:sz w:val="24"/>
                <w:szCs w:val="24"/>
                <w:u w:val="none"/>
                <w:lang w:val="en-US"/>
              </w:rPr>
              <w:t>AM11247431</w:t>
            </w:r>
          </w:p>
        </w:tc>
        <w:tc>
          <w:tcPr>
            <w:tcW w:w="5400" w:type="dxa"/>
            <w:tcMar/>
            <w:vAlign w:val="top"/>
          </w:tcPr>
          <w:p w:rsidR="60A83BEA" w:rsidP="60A83BEA" w:rsidRDefault="60A83BEA" w14:paraId="046FA7EA" w14:textId="0F6A8EF9">
            <w:pPr>
              <w:spacing w:line="259" w:lineRule="auto"/>
              <w:ind w:left="720"/>
              <w:rPr>
                <w:rFonts w:ascii="Calibri" w:hAnsi="Calibri" w:eastAsia="Calibri" w:cs="Calibri"/>
                <w:b w:val="0"/>
                <w:bCs w:val="0"/>
                <w:i w:val="0"/>
                <w:iCs w:val="0"/>
                <w:strike w:val="0"/>
                <w:dstrike w:val="0"/>
                <w:sz w:val="24"/>
                <w:szCs w:val="24"/>
                <w:u w:val="none"/>
                <w:lang w:val="en-US"/>
              </w:rPr>
            </w:pPr>
            <w:r w:rsidRPr="60A83BEA" w:rsidR="60A83BEA">
              <w:rPr>
                <w:rFonts w:ascii="Calibri" w:hAnsi="Calibri" w:eastAsia="Calibri" w:cs="Calibri"/>
                <w:b w:val="0"/>
                <w:bCs w:val="0"/>
                <w:i w:val="0"/>
                <w:iCs w:val="0"/>
                <w:strike w:val="0"/>
                <w:dstrike w:val="0"/>
                <w:sz w:val="24"/>
                <w:szCs w:val="24"/>
                <w:u w:val="none"/>
                <w:lang w:val="en-US"/>
              </w:rPr>
              <w:t>138118997</w:t>
            </w:r>
          </w:p>
        </w:tc>
      </w:tr>
      <w:tr w:rsidR="60A83BEA" w:rsidTr="60A83BEA" w14:paraId="7C98B26D">
        <w:tc>
          <w:tcPr>
            <w:tcW w:w="5400" w:type="dxa"/>
            <w:tcMar/>
            <w:vAlign w:val="top"/>
          </w:tcPr>
          <w:p w:rsidR="60A83BEA" w:rsidP="60A83BEA" w:rsidRDefault="60A83BEA" w14:paraId="2442004D" w14:textId="2EAF5A04">
            <w:pPr>
              <w:spacing w:line="259" w:lineRule="auto"/>
              <w:ind w:left="720"/>
              <w:rPr>
                <w:rFonts w:ascii="Calibri" w:hAnsi="Calibri" w:eastAsia="Calibri" w:cs="Calibri"/>
                <w:b w:val="0"/>
                <w:bCs w:val="0"/>
                <w:i w:val="0"/>
                <w:iCs w:val="0"/>
                <w:strike w:val="0"/>
                <w:dstrike w:val="0"/>
                <w:sz w:val="24"/>
                <w:szCs w:val="24"/>
                <w:u w:val="none"/>
                <w:lang w:val="en-US"/>
              </w:rPr>
            </w:pPr>
            <w:r w:rsidRPr="60A83BEA" w:rsidR="60A83BEA">
              <w:rPr>
                <w:rFonts w:ascii="Calibri" w:hAnsi="Calibri" w:eastAsia="Calibri" w:cs="Calibri"/>
                <w:b w:val="0"/>
                <w:bCs w:val="0"/>
                <w:i w:val="0"/>
                <w:iCs w:val="0"/>
                <w:strike w:val="0"/>
                <w:dstrike w:val="0"/>
                <w:sz w:val="24"/>
                <w:szCs w:val="24"/>
                <w:u w:val="none"/>
                <w:lang w:val="en-US"/>
              </w:rPr>
              <w:t>AM14313300</w:t>
            </w:r>
          </w:p>
        </w:tc>
        <w:tc>
          <w:tcPr>
            <w:tcW w:w="5400" w:type="dxa"/>
            <w:tcMar/>
            <w:vAlign w:val="top"/>
          </w:tcPr>
          <w:p w:rsidR="60A83BEA" w:rsidP="60A83BEA" w:rsidRDefault="60A83BEA" w14:paraId="1FEB6C87" w14:textId="29F07395">
            <w:pPr>
              <w:spacing w:line="259" w:lineRule="auto"/>
              <w:ind w:left="720"/>
              <w:rPr>
                <w:rFonts w:ascii="Calibri" w:hAnsi="Calibri" w:eastAsia="Calibri" w:cs="Calibri"/>
                <w:b w:val="0"/>
                <w:bCs w:val="0"/>
                <w:i w:val="0"/>
                <w:iCs w:val="0"/>
                <w:strike w:val="0"/>
                <w:dstrike w:val="0"/>
                <w:sz w:val="24"/>
                <w:szCs w:val="24"/>
                <w:u w:val="none"/>
                <w:lang w:val="en-US"/>
              </w:rPr>
            </w:pPr>
            <w:r w:rsidRPr="60A83BEA" w:rsidR="60A83BEA">
              <w:rPr>
                <w:rFonts w:ascii="Calibri" w:hAnsi="Calibri" w:eastAsia="Calibri" w:cs="Calibri"/>
                <w:b w:val="0"/>
                <w:bCs w:val="0"/>
                <w:i w:val="0"/>
                <w:iCs w:val="0"/>
                <w:strike w:val="0"/>
                <w:dstrike w:val="0"/>
                <w:sz w:val="24"/>
                <w:szCs w:val="24"/>
                <w:u w:val="none"/>
                <w:lang w:val="en-US"/>
              </w:rPr>
              <w:t>138072913</w:t>
            </w:r>
          </w:p>
        </w:tc>
      </w:tr>
      <w:tr w:rsidR="60A83BEA" w:rsidTr="60A83BEA" w14:paraId="4CF8E90F">
        <w:tc>
          <w:tcPr>
            <w:tcW w:w="5400" w:type="dxa"/>
            <w:tcMar/>
            <w:vAlign w:val="top"/>
          </w:tcPr>
          <w:p w:rsidR="60A83BEA" w:rsidP="60A83BEA" w:rsidRDefault="60A83BEA" w14:paraId="65999CA5" w14:textId="027AE1FB">
            <w:pPr>
              <w:spacing w:line="259" w:lineRule="auto"/>
              <w:ind w:left="720"/>
              <w:rPr>
                <w:rFonts w:ascii="Calibri" w:hAnsi="Calibri" w:eastAsia="Calibri" w:cs="Calibri"/>
                <w:b w:val="0"/>
                <w:bCs w:val="0"/>
                <w:i w:val="0"/>
                <w:iCs w:val="0"/>
                <w:sz w:val="24"/>
                <w:szCs w:val="24"/>
              </w:rPr>
            </w:pPr>
          </w:p>
        </w:tc>
        <w:tc>
          <w:tcPr>
            <w:tcW w:w="5400" w:type="dxa"/>
            <w:tcMar/>
            <w:vAlign w:val="top"/>
          </w:tcPr>
          <w:p w:rsidR="60A83BEA" w:rsidP="60A83BEA" w:rsidRDefault="60A83BEA" w14:paraId="1A38A668" w14:textId="77BE3D2C">
            <w:pPr>
              <w:spacing w:line="259" w:lineRule="auto"/>
              <w:ind w:left="720"/>
              <w:rPr>
                <w:rFonts w:ascii="Calibri" w:hAnsi="Calibri" w:eastAsia="Calibri" w:cs="Calibri"/>
                <w:b w:val="0"/>
                <w:bCs w:val="0"/>
                <w:i w:val="0"/>
                <w:iCs w:val="0"/>
                <w:sz w:val="24"/>
                <w:szCs w:val="24"/>
              </w:rPr>
            </w:pPr>
          </w:p>
        </w:tc>
      </w:tr>
      <w:tr w:rsidR="60A83BEA" w:rsidTr="60A83BEA" w14:paraId="32EED405">
        <w:tc>
          <w:tcPr>
            <w:tcW w:w="5400" w:type="dxa"/>
            <w:tcMar/>
            <w:vAlign w:val="top"/>
          </w:tcPr>
          <w:p w:rsidR="60A83BEA" w:rsidP="60A83BEA" w:rsidRDefault="60A83BEA" w14:paraId="6FDFB7C4" w14:textId="6602D435">
            <w:pPr>
              <w:spacing w:line="259" w:lineRule="auto"/>
              <w:ind w:left="720"/>
              <w:rPr>
                <w:rFonts w:ascii="Calibri" w:hAnsi="Calibri" w:eastAsia="Calibri" w:cs="Calibri"/>
                <w:b w:val="0"/>
                <w:bCs w:val="0"/>
                <w:i w:val="0"/>
                <w:iCs w:val="0"/>
                <w:sz w:val="24"/>
                <w:szCs w:val="24"/>
              </w:rPr>
            </w:pPr>
          </w:p>
        </w:tc>
        <w:tc>
          <w:tcPr>
            <w:tcW w:w="5400" w:type="dxa"/>
            <w:tcMar/>
            <w:vAlign w:val="top"/>
          </w:tcPr>
          <w:p w:rsidR="60A83BEA" w:rsidP="60A83BEA" w:rsidRDefault="60A83BEA" w14:paraId="6BF19C26" w14:textId="59792F26">
            <w:pPr>
              <w:spacing w:line="259" w:lineRule="auto"/>
              <w:ind w:left="720"/>
              <w:rPr>
                <w:rFonts w:ascii="Calibri" w:hAnsi="Calibri" w:eastAsia="Calibri" w:cs="Calibri"/>
                <w:b w:val="0"/>
                <w:bCs w:val="0"/>
                <w:i w:val="0"/>
                <w:iCs w:val="0"/>
                <w:sz w:val="24"/>
                <w:szCs w:val="24"/>
              </w:rPr>
            </w:pPr>
          </w:p>
        </w:tc>
      </w:tr>
    </w:tbl>
    <w:p w:rsidR="47C059F2" w:rsidP="47C059F2" w:rsidRDefault="47C059F2" w14:paraId="570D4B9A" w14:textId="47084244">
      <w:pPr>
        <w:pStyle w:val="ListParagraph"/>
        <w:ind w:left="0"/>
        <w:jc w:val="left"/>
        <w:rPr>
          <w:b w:val="0"/>
          <w:bCs w:val="0"/>
          <w:sz w:val="24"/>
          <w:szCs w:val="24"/>
          <w:u w:val="none"/>
        </w:rPr>
      </w:pPr>
    </w:p>
    <w:p w:rsidR="7F929478" w:rsidP="7F929478" w:rsidRDefault="7F929478" w14:paraId="46887563" w14:textId="7553C6D0">
      <w:pPr>
        <w:pStyle w:val="ListParagraph"/>
        <w:ind w:left="0"/>
        <w:jc w:val="left"/>
        <w:rPr>
          <w:b w:val="0"/>
          <w:bCs w:val="0"/>
          <w:sz w:val="24"/>
          <w:szCs w:val="24"/>
          <w:u w:val="none"/>
        </w:rPr>
      </w:pPr>
      <w:r w:rsidRPr="7F929478" w:rsidR="7F929478">
        <w:rPr>
          <w:b w:val="0"/>
          <w:bCs w:val="0"/>
          <w:sz w:val="24"/>
          <w:szCs w:val="24"/>
          <w:u w:val="none"/>
        </w:rPr>
        <w:t xml:space="preserve">Please contact me at the number provided above, or Mike </w:t>
      </w:r>
      <w:proofErr w:type="spellStart"/>
      <w:r w:rsidRPr="7F929478" w:rsidR="7F929478">
        <w:rPr>
          <w:b w:val="0"/>
          <w:bCs w:val="0"/>
          <w:sz w:val="24"/>
          <w:szCs w:val="24"/>
          <w:u w:val="none"/>
        </w:rPr>
        <w:t>Pawalowski</w:t>
      </w:r>
      <w:proofErr w:type="spellEnd"/>
      <w:r w:rsidRPr="7F929478" w:rsidR="7F929478">
        <w:rPr>
          <w:b w:val="0"/>
          <w:bCs w:val="0"/>
          <w:sz w:val="24"/>
          <w:szCs w:val="24"/>
          <w:u w:val="none"/>
        </w:rPr>
        <w:t xml:space="preserve"> at (936) 537-4547, if you have any additional questions.</w:t>
      </w:r>
    </w:p>
    <w:p w:rsidR="7F929478" w:rsidP="7F929478" w:rsidRDefault="7F929478" w14:paraId="3CCD8288" w14:textId="2F352EDE">
      <w:pPr>
        <w:pStyle w:val="ListParagraph"/>
        <w:ind w:left="0"/>
        <w:jc w:val="left"/>
        <w:rPr>
          <w:b w:val="0"/>
          <w:bCs w:val="0"/>
          <w:sz w:val="24"/>
          <w:szCs w:val="24"/>
          <w:u w:val="none"/>
        </w:rPr>
      </w:pPr>
    </w:p>
    <w:p w:rsidR="7F929478" w:rsidP="7F929478" w:rsidRDefault="7F929478" w14:paraId="5705C86A" w14:textId="0461E5C5">
      <w:pPr>
        <w:pStyle w:val="ListParagraph"/>
        <w:ind w:left="0"/>
        <w:jc w:val="left"/>
        <w:rPr>
          <w:b w:val="0"/>
          <w:bCs w:val="0"/>
          <w:sz w:val="24"/>
          <w:szCs w:val="24"/>
          <w:u w:val="none"/>
        </w:rPr>
      </w:pPr>
      <w:r w:rsidRPr="7F929478" w:rsidR="7F929478">
        <w:rPr>
          <w:b w:val="0"/>
          <w:bCs w:val="0"/>
          <w:sz w:val="24"/>
          <w:szCs w:val="24"/>
          <w:u w:val="none"/>
        </w:rPr>
        <w:t>Sincerely,</w:t>
      </w:r>
    </w:p>
    <w:p w:rsidR="7F929478" w:rsidP="7F929478" w:rsidRDefault="7F929478" w14:paraId="05D9990D" w14:textId="48396996">
      <w:pPr>
        <w:pStyle w:val="ListParagraph"/>
        <w:ind w:left="0"/>
        <w:jc w:val="left"/>
        <w:rPr>
          <w:b w:val="0"/>
          <w:bCs w:val="0"/>
          <w:sz w:val="24"/>
          <w:szCs w:val="24"/>
          <w:u w:val="none"/>
        </w:rPr>
      </w:pPr>
    </w:p>
    <w:p w:rsidR="7F929478" w:rsidP="7F929478" w:rsidRDefault="7F929478" w14:paraId="3F93EB6C" w14:textId="0128F19B">
      <w:pPr>
        <w:pStyle w:val="ListParagraph"/>
        <w:ind w:left="0"/>
        <w:jc w:val="left"/>
        <w:rPr>
          <w:b w:val="0"/>
          <w:bCs w:val="0"/>
          <w:sz w:val="24"/>
          <w:szCs w:val="24"/>
          <w:u w:val="none"/>
        </w:rPr>
      </w:pPr>
      <w:r w:rsidRPr="7F929478" w:rsidR="7F929478">
        <w:rPr>
          <w:b w:val="0"/>
          <w:bCs w:val="0"/>
          <w:sz w:val="24"/>
          <w:szCs w:val="24"/>
          <w:u w:val="none"/>
        </w:rPr>
        <w:t>Kalin Reed.</w:t>
      </w:r>
    </w:p>
    <w:sectPr>
      <w:pgSz w:w="12240" w:h="15840" w:orient="portrait"/>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4E9C37A"/>
    <w:rsid w:val="1DBEC60B"/>
    <w:rsid w:val="2C0D8EB5"/>
    <w:rsid w:val="2C5B635A"/>
    <w:rsid w:val="428AEC78"/>
    <w:rsid w:val="4774261B"/>
    <w:rsid w:val="47C059F2"/>
    <w:rsid w:val="47D2CDB2"/>
    <w:rsid w:val="5DBD2493"/>
    <w:rsid w:val="60A83BEA"/>
    <w:rsid w:val="69B5DF42"/>
    <w:rsid w:val="74E9C37A"/>
    <w:rsid w:val="7B472D86"/>
    <w:rsid w:val="7F9294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72D86"/>
  <w15:chartTrackingRefBased/>
  <w15:docId w15:val="{98FC69A9-50A5-4F5B-8F28-48D413863EA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ord/webSettings.xml" Id="rId3"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theme" Target="/word/theme/theme1.xml" Id="rId5" /><Relationship Type="http://schemas.openxmlformats.org/officeDocument/2006/relationships/fontTable" Target="/word/fontTable.xml" Id="rId4" /><Relationship Type="http://schemas.openxmlformats.org/officeDocument/2006/relationships/numbering" Target="/word/numbering.xml" Id="Ra1cd641787e24bd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2021-10-18T13:49:31.3108847Z</dcterms:created>
  <dcterms:modified xsi:type="dcterms:W3CDTF">2021-10-20T14:45:28.1698663Z</dcterms:modified>
  <dc:creator>Kalin Reed</dc:creator>
  <lastModifiedBy>Kalin Reed</lastModifiedBy>
</coreProperties>
</file>